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ED" w:rsidRDefault="00EE2DED" w:rsidP="00EE2DED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様式第２号（第３条関係）</w:t>
      </w:r>
    </w:p>
    <w:p w:rsidR="00EE2DED" w:rsidRDefault="00EE2DED" w:rsidP="00EE2DED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営業規模等総括表</w:t>
      </w:r>
    </w:p>
    <w:p w:rsidR="00EE2DED" w:rsidRDefault="00EE2DED" w:rsidP="00EE2DED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E2DED" w:rsidRDefault="00EE2DED" w:rsidP="00EE2DED">
      <w:pPr>
        <w:autoSpaceDE w:val="0"/>
        <w:autoSpaceDN w:val="0"/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6537"/>
      </w:tblGrid>
      <w:tr w:rsidR="00EE2DED" w:rsidTr="00EE2DED">
        <w:trPr>
          <w:trHeight w:val="7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営業年数（申請日現在）</w:t>
      </w:r>
    </w:p>
    <w:tbl>
      <w:tblPr>
        <w:tblW w:w="93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4103"/>
        <w:gridCol w:w="2051"/>
        <w:gridCol w:w="1118"/>
      </w:tblGrid>
      <w:tr w:rsidR="00EE2DED" w:rsidTr="00EE2DED">
        <w:trPr>
          <w:trHeight w:val="52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創業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休業又は転(廃)業の期間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現組織への変更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営業年数</w:t>
            </w:r>
          </w:p>
        </w:tc>
      </w:tr>
      <w:tr w:rsidR="00EE2DED" w:rsidTr="00EE2DED">
        <w:trPr>
          <w:trHeight w:val="49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日～　　　年　　月　　日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</w:tr>
    </w:tbl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24"/>
        </w:rPr>
        <w:t>２　経営規模等</w:t>
      </w:r>
    </w:p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</w:tblGrid>
      <w:tr w:rsidR="00EE2DED" w:rsidTr="00EE2D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資本金又は</w:t>
            </w:r>
          </w:p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出資の総額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</w:tbl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415"/>
        <w:gridCol w:w="1411"/>
        <w:gridCol w:w="2139"/>
        <w:gridCol w:w="1620"/>
      </w:tblGrid>
      <w:tr w:rsidR="00EE2DED" w:rsidTr="00EE2DE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事務職員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技術職員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その他職員</w:t>
            </w:r>
          </w:p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（うち、役員職等）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</w:tr>
      <w:tr w:rsidR="00EE2DED" w:rsidTr="00EE2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人（　　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ED" w:rsidRDefault="00EE2DE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</w:tbl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p w:rsidR="00EE2DED" w:rsidRDefault="00EE2DED" w:rsidP="00EE2DE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代理店、特約店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5069"/>
      </w:tblGrid>
      <w:tr w:rsidR="00EE2DED" w:rsidTr="00EE2DED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D" w:rsidRDefault="00EE2DE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取扱品目</w:t>
            </w:r>
          </w:p>
        </w:tc>
      </w:tr>
      <w:tr w:rsidR="00EE2DED" w:rsidTr="00EE2DED">
        <w:trPr>
          <w:trHeight w:val="425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ED" w:rsidRDefault="00EE2D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ED" w:rsidRDefault="00EE2D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EE2DED" w:rsidRDefault="00EE2DED"/>
    <w:sectPr w:rsidR="00EE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D"/>
    <w:rsid w:val="00E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E19E7-5E13-401C-975A-BC75ABC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D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1</cp:revision>
  <dcterms:created xsi:type="dcterms:W3CDTF">2024-01-22T01:19:00Z</dcterms:created>
  <dcterms:modified xsi:type="dcterms:W3CDTF">2024-01-22T01:20:00Z</dcterms:modified>
</cp:coreProperties>
</file>